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60" w:after="160" w:line="240"/>
        <w:ind w:right="0" w:left="0" w:firstLine="0"/>
        <w:jc w:val="center"/>
        <w:rPr>
          <w:rFonts w:ascii="Times New Roman" w:hAnsi="Times New Roman" w:cs="Times New Roman" w:eastAsia="Times New Roman"/>
          <w:color w:val="333333"/>
          <w:spacing w:val="0"/>
          <w:position w:val="0"/>
          <w:sz w:val="54"/>
          <w:u w:val="single"/>
          <w:shd w:fill="FFFFFF" w:val="clear"/>
        </w:rPr>
      </w:pPr>
      <w:r>
        <w:rPr>
          <w:rFonts w:ascii="Times New Roman" w:hAnsi="Times New Roman" w:cs="Times New Roman" w:eastAsia="Times New Roman"/>
          <w:color w:val="333333"/>
          <w:spacing w:val="0"/>
          <w:position w:val="0"/>
          <w:sz w:val="54"/>
          <w:u w:val="single"/>
          <w:shd w:fill="FFFFFF" w:val="clear"/>
        </w:rPr>
        <w:t xml:space="preserve">Macrobiotic Miso Bowl [Vegan]</w:t>
      </w:r>
    </w:p>
    <w:p>
      <w:pPr>
        <w:spacing w:before="160" w:after="0" w:line="264"/>
        <w:ind w:right="0" w:left="0" w:firstLine="0"/>
        <w:jc w:val="both"/>
        <w:rPr>
          <w:rFonts w:ascii="Times New Roman" w:hAnsi="Times New Roman" w:cs="Times New Roman" w:eastAsia="Times New Roman"/>
          <w:i/>
          <w:color w:val="56B43C"/>
          <w:spacing w:val="0"/>
          <w:position w:val="0"/>
          <w:sz w:val="51"/>
          <w:shd w:fill="FFFFFF" w:val="clear"/>
        </w:rPr>
      </w:pPr>
      <w:r>
        <w:rPr>
          <w:rFonts w:ascii="Times New Roman" w:hAnsi="Times New Roman" w:cs="Times New Roman" w:eastAsia="Times New Roman"/>
          <w:i/>
          <w:color w:val="56B43C"/>
          <w:spacing w:val="0"/>
          <w:position w:val="0"/>
          <w:sz w:val="51"/>
          <w:shd w:fill="FFFFFF" w:val="clear"/>
        </w:rPr>
        <w:t xml:space="preserve">Ingredients</w:t>
      </w:r>
    </w:p>
    <w:p>
      <w:pPr>
        <w:numPr>
          <w:ilvl w:val="0"/>
          <w:numId w:val="3"/>
        </w:numPr>
        <w:spacing w:before="0" w:after="0" w:line="484"/>
        <w:ind w:right="0" w:left="720" w:hanging="360"/>
        <w:jc w:val="both"/>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1 small winter squash (butternut, acorn, delicata, pumpkin), cubed &amp; roasted</w:t>
      </w:r>
    </w:p>
    <w:p>
      <w:pPr>
        <w:numPr>
          <w:ilvl w:val="0"/>
          <w:numId w:val="3"/>
        </w:numPr>
        <w:spacing w:before="0" w:after="0" w:line="484"/>
        <w:ind w:right="0" w:left="720" w:hanging="360"/>
        <w:jc w:val="both"/>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1 cup cooked french lentils</w:t>
      </w:r>
    </w:p>
    <w:p>
      <w:pPr>
        <w:numPr>
          <w:ilvl w:val="0"/>
          <w:numId w:val="3"/>
        </w:numPr>
        <w:spacing w:before="0" w:after="0" w:line="484"/>
        <w:ind w:right="0" w:left="720" w:hanging="360"/>
        <w:jc w:val="both"/>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4-5 leaves kale, finely chopped</w:t>
      </w:r>
    </w:p>
    <w:p>
      <w:pPr>
        <w:numPr>
          <w:ilvl w:val="0"/>
          <w:numId w:val="3"/>
        </w:numPr>
        <w:spacing w:before="0" w:after="0" w:line="484"/>
        <w:ind w:right="0" w:left="720" w:hanging="360"/>
        <w:jc w:val="both"/>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2-3 leaves red cabbage, finely chopped</w:t>
      </w:r>
    </w:p>
    <w:p>
      <w:pPr>
        <w:numPr>
          <w:ilvl w:val="0"/>
          <w:numId w:val="3"/>
        </w:numPr>
        <w:spacing w:before="0" w:after="0" w:line="484"/>
        <w:ind w:right="0" w:left="720" w:hanging="360"/>
        <w:jc w:val="both"/>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1 radish, sliced thinly</w:t>
      </w:r>
    </w:p>
    <w:p>
      <w:pPr>
        <w:numPr>
          <w:ilvl w:val="0"/>
          <w:numId w:val="3"/>
        </w:numPr>
        <w:spacing w:before="0" w:after="0" w:line="484"/>
        <w:ind w:right="0" w:left="720" w:hanging="360"/>
        <w:jc w:val="both"/>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1 avocado, halved &amp; sliced thinly</w:t>
      </w:r>
    </w:p>
    <w:p>
      <w:pPr>
        <w:numPr>
          <w:ilvl w:val="0"/>
          <w:numId w:val="3"/>
        </w:numPr>
        <w:spacing w:before="0" w:after="0" w:line="484"/>
        <w:ind w:right="0" w:left="720" w:hanging="360"/>
        <w:jc w:val="both"/>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3 cups hot water</w:t>
      </w:r>
    </w:p>
    <w:p>
      <w:pPr>
        <w:numPr>
          <w:ilvl w:val="0"/>
          <w:numId w:val="3"/>
        </w:numPr>
        <w:spacing w:before="0" w:after="0" w:line="484"/>
        <w:ind w:right="0" w:left="720" w:hanging="360"/>
        <w:jc w:val="both"/>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2 tablespoons miso paste</w:t>
      </w:r>
    </w:p>
    <w:p>
      <w:pPr>
        <w:numPr>
          <w:ilvl w:val="0"/>
          <w:numId w:val="3"/>
        </w:numPr>
        <w:spacing w:before="0" w:after="0" w:line="484"/>
        <w:ind w:right="0" w:left="720" w:hanging="360"/>
        <w:jc w:val="both"/>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2 tablespoons tamari</w:t>
      </w:r>
    </w:p>
    <w:p>
      <w:pPr>
        <w:numPr>
          <w:ilvl w:val="0"/>
          <w:numId w:val="3"/>
        </w:numPr>
        <w:spacing w:before="0" w:after="0" w:line="484"/>
        <w:ind w:right="0" w:left="720" w:hanging="360"/>
        <w:jc w:val="both"/>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1 tablespoon sesame oil</w:t>
      </w:r>
    </w:p>
    <w:p>
      <w:pPr>
        <w:numPr>
          <w:ilvl w:val="0"/>
          <w:numId w:val="3"/>
        </w:numPr>
        <w:spacing w:before="0" w:after="600" w:line="484"/>
        <w:ind w:right="0" w:left="720" w:hanging="360"/>
        <w:jc w:val="both"/>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1 tablespoon grated ginger</w:t>
      </w:r>
    </w:p>
    <w:p>
      <w:pPr>
        <w:spacing w:before="300" w:after="300" w:line="240"/>
        <w:ind w:right="0" w:left="0" w:firstLine="0"/>
        <w:jc w:val="both"/>
        <w:rPr>
          <w:rFonts w:ascii="Times New Roman" w:hAnsi="Times New Roman" w:cs="Times New Roman" w:eastAsia="Times New Roman"/>
          <w:color w:val="B9BABB"/>
          <w:spacing w:val="0"/>
          <w:position w:val="0"/>
          <w:sz w:val="17"/>
          <w:shd w:fill="F8F8F8" w:val="clear"/>
        </w:rPr>
      </w:pPr>
    </w:p>
    <w:p>
      <w:pPr>
        <w:spacing w:before="160" w:after="0" w:line="264"/>
        <w:ind w:right="0" w:left="0" w:firstLine="0"/>
        <w:jc w:val="both"/>
        <w:rPr>
          <w:rFonts w:ascii="Times New Roman" w:hAnsi="Times New Roman" w:cs="Times New Roman" w:eastAsia="Times New Roman"/>
          <w:i/>
          <w:color w:val="56B43C"/>
          <w:spacing w:val="0"/>
          <w:position w:val="0"/>
          <w:sz w:val="51"/>
          <w:shd w:fill="FFFFFF" w:val="clear"/>
        </w:rPr>
      </w:pPr>
      <w:r>
        <w:rPr>
          <w:rFonts w:ascii="Times New Roman" w:hAnsi="Times New Roman" w:cs="Times New Roman" w:eastAsia="Times New Roman"/>
          <w:i/>
          <w:color w:val="56B43C"/>
          <w:spacing w:val="0"/>
          <w:position w:val="0"/>
          <w:sz w:val="51"/>
          <w:shd w:fill="FFFFFF" w:val="clear"/>
        </w:rPr>
        <w:t xml:space="preserve">Preparation</w:t>
      </w:r>
    </w:p>
    <w:p>
      <w:pPr>
        <w:numPr>
          <w:ilvl w:val="0"/>
          <w:numId w:val="7"/>
        </w:numPr>
        <w:spacing w:before="0" w:after="0" w:line="387"/>
        <w:ind w:right="0" w:left="1000" w:hanging="360"/>
        <w:jc w:val="both"/>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Preheat the oven to 375ºF. Lightly toss the cubed squash in olive oil and sprinkle with salt. Roast until tender. Remove from oven and set aside until ready to use.</w:t>
      </w:r>
    </w:p>
    <w:p>
      <w:pPr>
        <w:numPr>
          <w:ilvl w:val="0"/>
          <w:numId w:val="7"/>
        </w:numPr>
        <w:spacing w:before="0" w:after="0" w:line="387"/>
        <w:ind w:right="0" w:left="1000" w:hanging="360"/>
        <w:jc w:val="both"/>
        <w:rPr>
          <w:rFonts w:ascii="Times New Roman" w:hAnsi="Times New Roman" w:cs="Times New Roman" w:eastAsia="Times New Roman"/>
          <w:color w:val="333333"/>
          <w:spacing w:val="0"/>
          <w:position w:val="0"/>
          <w:sz w:val="26"/>
          <w:shd w:fill="auto" w:val="clear"/>
        </w:rPr>
      </w:pPr>
      <w:r>
        <w:rPr>
          <w:rFonts w:ascii="Times New Roman" w:hAnsi="Times New Roman" w:cs="Times New Roman" w:eastAsia="Times New Roman"/>
          <w:color w:val="333333"/>
          <w:spacing w:val="0"/>
          <w:position w:val="0"/>
          <w:sz w:val="26"/>
          <w:shd w:fill="auto" w:val="clear"/>
        </w:rPr>
        <w:t xml:space="preserve">Combine all ingredients in a high-speed blender. To serve, arrange the roasted squash, cooked lentils, and veggies in the bowls.  Divide the hot broth evenly between the bowls. Sprinkle with sesame seeds or gomashio. Enjoy hot!</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