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3D" w:rsidRPr="00C03D3D" w:rsidRDefault="00C03D3D" w:rsidP="00C03D3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8"/>
          <w:u w:val="single"/>
        </w:rPr>
      </w:pPr>
      <w:bookmarkStart w:id="0" w:name="_GoBack"/>
      <w:r w:rsidRPr="00C03D3D">
        <w:rPr>
          <w:rFonts w:ascii="Times New Roman" w:eastAsia="Times New Roman" w:hAnsi="Times New Roman" w:cs="Times New Roman"/>
          <w:b/>
          <w:kern w:val="36"/>
          <w:sz w:val="40"/>
          <w:szCs w:val="48"/>
          <w:u w:val="single"/>
        </w:rPr>
        <w:t>No-Churn Chocolate Coconut Milk Ice Cream {</w:t>
      </w:r>
      <w:proofErr w:type="spellStart"/>
      <w:r w:rsidRPr="00C03D3D">
        <w:rPr>
          <w:rFonts w:ascii="Times New Roman" w:eastAsia="Times New Roman" w:hAnsi="Times New Roman" w:cs="Times New Roman"/>
          <w:b/>
          <w:kern w:val="36"/>
          <w:sz w:val="40"/>
          <w:szCs w:val="48"/>
          <w:u w:val="single"/>
        </w:rPr>
        <w:t>Paleo</w:t>
      </w:r>
      <w:proofErr w:type="spellEnd"/>
      <w:r w:rsidRPr="00C03D3D">
        <w:rPr>
          <w:rFonts w:ascii="Times New Roman" w:eastAsia="Times New Roman" w:hAnsi="Times New Roman" w:cs="Times New Roman"/>
          <w:b/>
          <w:kern w:val="36"/>
          <w:sz w:val="40"/>
          <w:szCs w:val="48"/>
          <w:u w:val="single"/>
        </w:rPr>
        <w:t xml:space="preserve"> &amp; Vegan}</w:t>
      </w:r>
    </w:p>
    <w:bookmarkEnd w:id="0"/>
    <w:p w:rsidR="00C03D3D" w:rsidRPr="00C03D3D" w:rsidRDefault="00C03D3D" w:rsidP="00C03D3D">
      <w:pPr>
        <w:pStyle w:val="Heading3"/>
        <w:spacing w:before="0" w:after="60" w:line="360" w:lineRule="auto"/>
        <w:jc w:val="both"/>
        <w:rPr>
          <w:rFonts w:ascii="Times New Roman" w:hAnsi="Times New Roman" w:cs="Arial"/>
          <w:color w:val="auto"/>
          <w:sz w:val="25"/>
        </w:rPr>
      </w:pPr>
      <w:r w:rsidRPr="00C03D3D">
        <w:rPr>
          <w:rFonts w:ascii="Times New Roman" w:hAnsi="Times New Roman" w:cs="Arial"/>
          <w:color w:val="auto"/>
          <w:sz w:val="25"/>
        </w:rPr>
        <w:t>Ingredients</w:t>
      </w:r>
    </w:p>
    <w:p w:rsidR="00C03D3D" w:rsidRPr="00C03D3D" w:rsidRDefault="00C03D3D" w:rsidP="00C03D3D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Style w:val="wprm-recipe-ingredient-amount"/>
          <w:rFonts w:ascii="Times New Roman" w:hAnsi="Times New Roman" w:cs="Arial"/>
          <w:sz w:val="25"/>
          <w:szCs w:val="23"/>
        </w:rPr>
        <w:t>2-14</w:t>
      </w:r>
      <w:r w:rsidRPr="00C03D3D">
        <w:rPr>
          <w:rFonts w:ascii="Times New Roman" w:hAnsi="Times New Roman" w:cs="Arial"/>
          <w:sz w:val="25"/>
          <w:szCs w:val="23"/>
        </w:rPr>
        <w:t> </w:t>
      </w:r>
      <w:proofErr w:type="spellStart"/>
      <w:r w:rsidRPr="00C03D3D">
        <w:rPr>
          <w:rStyle w:val="wprm-recipe-ingredient-unit"/>
          <w:rFonts w:ascii="Times New Roman" w:hAnsi="Times New Roman" w:cs="Arial"/>
          <w:sz w:val="25"/>
          <w:szCs w:val="23"/>
        </w:rPr>
        <w:t>oz</w:t>
      </w:r>
      <w:proofErr w:type="spellEnd"/>
      <w:r w:rsidRPr="00C03D3D">
        <w:rPr>
          <w:rFonts w:ascii="Times New Roman" w:hAnsi="Times New Roman" w:cs="Arial"/>
          <w:sz w:val="25"/>
          <w:szCs w:val="23"/>
        </w:rPr>
        <w:t> </w:t>
      </w:r>
      <w:hyperlink r:id="rId6" w:tgtFrame="_blank" w:history="1">
        <w:r w:rsidRPr="00C03D3D">
          <w:rPr>
            <w:rStyle w:val="Hyperlink"/>
            <w:rFonts w:ascii="Times New Roman" w:hAnsi="Times New Roman" w:cs="Arial"/>
            <w:color w:val="auto"/>
            <w:sz w:val="25"/>
            <w:szCs w:val="23"/>
            <w:u w:val="none"/>
          </w:rPr>
          <w:t>cans full fat coconut milk</w:t>
        </w:r>
      </w:hyperlink>
      <w:r w:rsidRPr="00C03D3D">
        <w:rPr>
          <w:rFonts w:ascii="Times New Roman" w:hAnsi="Times New Roman" w:cs="Arial"/>
          <w:sz w:val="25"/>
          <w:szCs w:val="23"/>
        </w:rPr>
        <w:t> </w:t>
      </w:r>
      <w:r w:rsidRPr="00C03D3D">
        <w:rPr>
          <w:rStyle w:val="wprm-recipe-ingredient-notes"/>
          <w:rFonts w:ascii="Times New Roman" w:hAnsi="Times New Roman" w:cs="Arial"/>
          <w:sz w:val="25"/>
          <w:szCs w:val="23"/>
        </w:rPr>
        <w:t>I highly recommend Thai Kitchen!</w:t>
      </w:r>
    </w:p>
    <w:p w:rsidR="00C03D3D" w:rsidRPr="00C03D3D" w:rsidRDefault="00C03D3D" w:rsidP="00C03D3D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Style w:val="wprm-recipe-ingredient-amount"/>
          <w:rFonts w:ascii="Times New Roman" w:hAnsi="Times New Roman" w:cs="Arial"/>
          <w:sz w:val="25"/>
          <w:szCs w:val="23"/>
        </w:rPr>
        <w:t>1/2</w:t>
      </w:r>
      <w:r w:rsidRPr="00C03D3D">
        <w:rPr>
          <w:rFonts w:ascii="Times New Roman" w:hAnsi="Times New Roman" w:cs="Arial"/>
          <w:sz w:val="25"/>
          <w:szCs w:val="23"/>
        </w:rPr>
        <w:t> </w:t>
      </w:r>
      <w:r w:rsidRPr="00C03D3D">
        <w:rPr>
          <w:rStyle w:val="wprm-recipe-ingredient-unit"/>
          <w:rFonts w:ascii="Times New Roman" w:hAnsi="Times New Roman" w:cs="Arial"/>
          <w:sz w:val="25"/>
          <w:szCs w:val="23"/>
        </w:rPr>
        <w:t>cup</w:t>
      </w:r>
      <w:r w:rsidRPr="00C03D3D">
        <w:rPr>
          <w:rFonts w:ascii="Times New Roman" w:hAnsi="Times New Roman" w:cs="Arial"/>
          <w:sz w:val="25"/>
          <w:szCs w:val="23"/>
        </w:rPr>
        <w:t> </w:t>
      </w:r>
      <w:hyperlink r:id="rId7" w:tgtFrame="_blank" w:history="1">
        <w:r w:rsidRPr="00C03D3D">
          <w:rPr>
            <w:rStyle w:val="Hyperlink"/>
            <w:rFonts w:ascii="Times New Roman" w:hAnsi="Times New Roman" w:cs="Arial"/>
            <w:color w:val="auto"/>
            <w:sz w:val="25"/>
            <w:szCs w:val="23"/>
            <w:u w:val="none"/>
          </w:rPr>
          <w:t xml:space="preserve">plus 1 </w:t>
        </w:r>
        <w:proofErr w:type="spellStart"/>
        <w:r w:rsidRPr="00C03D3D">
          <w:rPr>
            <w:rStyle w:val="Hyperlink"/>
            <w:rFonts w:ascii="Times New Roman" w:hAnsi="Times New Roman" w:cs="Arial"/>
            <w:color w:val="auto"/>
            <w:sz w:val="25"/>
            <w:szCs w:val="23"/>
            <w:u w:val="none"/>
          </w:rPr>
          <w:t>Tbsp</w:t>
        </w:r>
        <w:proofErr w:type="spellEnd"/>
        <w:r w:rsidRPr="00C03D3D">
          <w:rPr>
            <w:rStyle w:val="Hyperlink"/>
            <w:rFonts w:ascii="Times New Roman" w:hAnsi="Times New Roman" w:cs="Arial"/>
            <w:color w:val="auto"/>
            <w:sz w:val="25"/>
            <w:szCs w:val="23"/>
            <w:u w:val="none"/>
          </w:rPr>
          <w:t xml:space="preserve"> raw cacao powder</w:t>
        </w:r>
      </w:hyperlink>
      <w:r w:rsidRPr="00C03D3D">
        <w:rPr>
          <w:rFonts w:ascii="Times New Roman" w:hAnsi="Times New Roman" w:cs="Arial"/>
          <w:sz w:val="25"/>
          <w:szCs w:val="23"/>
        </w:rPr>
        <w:t> </w:t>
      </w:r>
      <w:r w:rsidRPr="00C03D3D">
        <w:rPr>
          <w:rStyle w:val="wprm-recipe-ingredient-notes"/>
          <w:rFonts w:ascii="Times New Roman" w:hAnsi="Times New Roman" w:cs="Arial"/>
          <w:sz w:val="25"/>
          <w:szCs w:val="23"/>
        </w:rPr>
        <w:t>sifted (unsweetened cocoa powder is fine too)</w:t>
      </w:r>
    </w:p>
    <w:p w:rsidR="00C03D3D" w:rsidRPr="00C03D3D" w:rsidRDefault="00C03D3D" w:rsidP="00C03D3D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Style w:val="wprm-recipe-ingredient-amount"/>
          <w:rFonts w:ascii="Times New Roman" w:hAnsi="Times New Roman" w:cs="Arial"/>
          <w:sz w:val="25"/>
          <w:szCs w:val="23"/>
        </w:rPr>
        <w:t>1</w:t>
      </w:r>
      <w:r w:rsidRPr="00C03D3D">
        <w:rPr>
          <w:rFonts w:ascii="Times New Roman" w:hAnsi="Times New Roman" w:cs="Arial"/>
          <w:sz w:val="25"/>
          <w:szCs w:val="23"/>
        </w:rPr>
        <w:t> </w:t>
      </w:r>
      <w:proofErr w:type="spellStart"/>
      <w:r w:rsidRPr="00C03D3D">
        <w:rPr>
          <w:rStyle w:val="wprm-recipe-ingredient-unit"/>
          <w:rFonts w:ascii="Times New Roman" w:hAnsi="Times New Roman" w:cs="Arial"/>
          <w:sz w:val="25"/>
          <w:szCs w:val="23"/>
        </w:rPr>
        <w:t>tbsp</w:t>
      </w:r>
      <w:proofErr w:type="spellEnd"/>
      <w:r w:rsidRPr="00C03D3D">
        <w:rPr>
          <w:rFonts w:ascii="Times New Roman" w:hAnsi="Times New Roman" w:cs="Arial"/>
          <w:sz w:val="25"/>
          <w:szCs w:val="23"/>
        </w:rPr>
        <w:t> </w:t>
      </w:r>
      <w:hyperlink r:id="rId8" w:tgtFrame="_blank" w:history="1">
        <w:r w:rsidRPr="00C03D3D">
          <w:rPr>
            <w:rStyle w:val="Hyperlink"/>
            <w:rFonts w:ascii="Times New Roman" w:hAnsi="Times New Roman" w:cs="Arial"/>
            <w:color w:val="auto"/>
            <w:sz w:val="25"/>
            <w:szCs w:val="23"/>
            <w:u w:val="none"/>
          </w:rPr>
          <w:t>tapioca starch*</w:t>
        </w:r>
      </w:hyperlink>
    </w:p>
    <w:p w:rsidR="00C03D3D" w:rsidRPr="00C03D3D" w:rsidRDefault="00C03D3D" w:rsidP="00C03D3D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Style w:val="wprm-recipe-ingredient-amount"/>
          <w:rFonts w:ascii="Times New Roman" w:hAnsi="Times New Roman" w:cs="Arial"/>
          <w:sz w:val="25"/>
          <w:szCs w:val="23"/>
        </w:rPr>
        <w:t>3/4</w:t>
      </w:r>
      <w:r w:rsidRPr="00C03D3D">
        <w:rPr>
          <w:rFonts w:ascii="Times New Roman" w:hAnsi="Times New Roman" w:cs="Arial"/>
          <w:sz w:val="25"/>
          <w:szCs w:val="23"/>
        </w:rPr>
        <w:t> </w:t>
      </w:r>
      <w:r w:rsidRPr="00C03D3D">
        <w:rPr>
          <w:rStyle w:val="wprm-recipe-ingredient-unit"/>
          <w:rFonts w:ascii="Times New Roman" w:hAnsi="Times New Roman" w:cs="Arial"/>
          <w:sz w:val="25"/>
          <w:szCs w:val="23"/>
        </w:rPr>
        <w:t>cup</w:t>
      </w:r>
      <w:r w:rsidRPr="00C03D3D">
        <w:rPr>
          <w:rFonts w:ascii="Times New Roman" w:hAnsi="Times New Roman" w:cs="Arial"/>
          <w:sz w:val="25"/>
          <w:szCs w:val="23"/>
        </w:rPr>
        <w:t> </w:t>
      </w:r>
      <w:hyperlink r:id="rId9" w:tgtFrame="_blank" w:history="1">
        <w:r w:rsidRPr="00C03D3D">
          <w:rPr>
            <w:rStyle w:val="Hyperlink"/>
            <w:rFonts w:ascii="Times New Roman" w:hAnsi="Times New Roman" w:cs="Arial"/>
            <w:color w:val="auto"/>
            <w:sz w:val="25"/>
            <w:szCs w:val="23"/>
            <w:u w:val="none"/>
          </w:rPr>
          <w:t>pure maple syrup</w:t>
        </w:r>
      </w:hyperlink>
    </w:p>
    <w:p w:rsidR="00C03D3D" w:rsidRPr="00C03D3D" w:rsidRDefault="00C03D3D" w:rsidP="00C03D3D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Style w:val="wprm-recipe-ingredient-amount"/>
          <w:rFonts w:ascii="Times New Roman" w:hAnsi="Times New Roman" w:cs="Arial"/>
          <w:sz w:val="25"/>
          <w:szCs w:val="23"/>
        </w:rPr>
        <w:t>1/8</w:t>
      </w:r>
      <w:r w:rsidRPr="00C03D3D">
        <w:rPr>
          <w:rFonts w:ascii="Times New Roman" w:hAnsi="Times New Roman" w:cs="Arial"/>
          <w:sz w:val="25"/>
          <w:szCs w:val="23"/>
        </w:rPr>
        <w:t> </w:t>
      </w:r>
      <w:proofErr w:type="spellStart"/>
      <w:r w:rsidRPr="00C03D3D">
        <w:rPr>
          <w:rStyle w:val="wprm-recipe-ingredient-unit"/>
          <w:rFonts w:ascii="Times New Roman" w:hAnsi="Times New Roman" w:cs="Arial"/>
          <w:sz w:val="25"/>
          <w:szCs w:val="23"/>
        </w:rPr>
        <w:t>tsp</w:t>
      </w:r>
      <w:proofErr w:type="spellEnd"/>
      <w:r w:rsidRPr="00C03D3D">
        <w:rPr>
          <w:rFonts w:ascii="Times New Roman" w:hAnsi="Times New Roman" w:cs="Arial"/>
          <w:sz w:val="25"/>
          <w:szCs w:val="23"/>
        </w:rPr>
        <w:t> </w:t>
      </w:r>
      <w:hyperlink r:id="rId10" w:tgtFrame="_blank" w:history="1">
        <w:r w:rsidRPr="00C03D3D">
          <w:rPr>
            <w:rStyle w:val="Hyperlink"/>
            <w:rFonts w:ascii="Times New Roman" w:hAnsi="Times New Roman" w:cs="Arial"/>
            <w:color w:val="auto"/>
            <w:sz w:val="25"/>
            <w:szCs w:val="23"/>
            <w:u w:val="none"/>
          </w:rPr>
          <w:t>sea salt</w:t>
        </w:r>
      </w:hyperlink>
    </w:p>
    <w:p w:rsidR="00C03D3D" w:rsidRPr="00C03D3D" w:rsidRDefault="00C03D3D" w:rsidP="00C03D3D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Style w:val="wprm-recipe-ingredient-amount"/>
          <w:rFonts w:ascii="Times New Roman" w:hAnsi="Times New Roman" w:cs="Arial"/>
          <w:sz w:val="25"/>
          <w:szCs w:val="23"/>
        </w:rPr>
        <w:t>1</w:t>
      </w:r>
      <w:r w:rsidRPr="00C03D3D">
        <w:rPr>
          <w:rFonts w:ascii="Times New Roman" w:hAnsi="Times New Roman" w:cs="Arial"/>
          <w:sz w:val="25"/>
          <w:szCs w:val="23"/>
        </w:rPr>
        <w:t> </w:t>
      </w:r>
      <w:proofErr w:type="spellStart"/>
      <w:r w:rsidRPr="00C03D3D">
        <w:rPr>
          <w:rStyle w:val="wprm-recipe-ingredient-unit"/>
          <w:rFonts w:ascii="Times New Roman" w:hAnsi="Times New Roman" w:cs="Arial"/>
          <w:sz w:val="25"/>
          <w:szCs w:val="23"/>
        </w:rPr>
        <w:t>Tbsp</w:t>
      </w:r>
      <w:proofErr w:type="spellEnd"/>
      <w:r w:rsidRPr="00C03D3D">
        <w:rPr>
          <w:rFonts w:ascii="Times New Roman" w:hAnsi="Times New Roman" w:cs="Arial"/>
          <w:sz w:val="25"/>
          <w:szCs w:val="23"/>
        </w:rPr>
        <w:t> </w:t>
      </w:r>
      <w:hyperlink r:id="rId11" w:tgtFrame="_blank" w:history="1">
        <w:r w:rsidRPr="00C03D3D">
          <w:rPr>
            <w:rStyle w:val="Hyperlink"/>
            <w:rFonts w:ascii="Times New Roman" w:hAnsi="Times New Roman" w:cs="Arial"/>
            <w:color w:val="auto"/>
            <w:sz w:val="25"/>
            <w:szCs w:val="23"/>
            <w:u w:val="none"/>
          </w:rPr>
          <w:t>pure vanilla extract</w:t>
        </w:r>
      </w:hyperlink>
    </w:p>
    <w:p w:rsidR="00C03D3D" w:rsidRPr="00C03D3D" w:rsidRDefault="00C03D3D" w:rsidP="00C03D3D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Style w:val="wprm-recipe-ingredient-amount"/>
          <w:rFonts w:ascii="Times New Roman" w:hAnsi="Times New Roman" w:cs="Arial"/>
          <w:sz w:val="25"/>
          <w:szCs w:val="23"/>
        </w:rPr>
        <w:t>6</w:t>
      </w:r>
      <w:r w:rsidRPr="00C03D3D">
        <w:rPr>
          <w:rFonts w:ascii="Times New Roman" w:hAnsi="Times New Roman" w:cs="Arial"/>
          <w:sz w:val="25"/>
          <w:szCs w:val="23"/>
        </w:rPr>
        <w:t> </w:t>
      </w:r>
      <w:proofErr w:type="spellStart"/>
      <w:r w:rsidRPr="00C03D3D">
        <w:rPr>
          <w:rStyle w:val="wprm-recipe-ingredient-unit"/>
          <w:rFonts w:ascii="Times New Roman" w:hAnsi="Times New Roman" w:cs="Arial"/>
          <w:sz w:val="25"/>
          <w:szCs w:val="23"/>
        </w:rPr>
        <w:t>Tbsp</w:t>
      </w:r>
      <w:proofErr w:type="spellEnd"/>
      <w:r w:rsidRPr="00C03D3D">
        <w:rPr>
          <w:rFonts w:ascii="Times New Roman" w:hAnsi="Times New Roman" w:cs="Arial"/>
          <w:sz w:val="25"/>
          <w:szCs w:val="23"/>
        </w:rPr>
        <w:t> </w:t>
      </w:r>
      <w:r w:rsidRPr="00C03D3D">
        <w:rPr>
          <w:rStyle w:val="wprm-recipe-ingredient-name"/>
          <w:rFonts w:ascii="Times New Roman" w:hAnsi="Times New Roman" w:cs="Arial"/>
          <w:sz w:val="25"/>
          <w:szCs w:val="23"/>
        </w:rPr>
        <w:t>creamy almond butter</w:t>
      </w:r>
      <w:r w:rsidRPr="00C03D3D">
        <w:rPr>
          <w:rFonts w:ascii="Times New Roman" w:hAnsi="Times New Roman" w:cs="Arial"/>
          <w:sz w:val="25"/>
          <w:szCs w:val="23"/>
        </w:rPr>
        <w:t> </w:t>
      </w:r>
      <w:r w:rsidRPr="00C03D3D">
        <w:rPr>
          <w:rStyle w:val="wprm-recipe-ingredient-notes"/>
          <w:rFonts w:ascii="Times New Roman" w:hAnsi="Times New Roman" w:cs="Arial"/>
          <w:sz w:val="25"/>
          <w:szCs w:val="23"/>
        </w:rPr>
        <w:t>unsalted (or any creamy unsalted nut butter)</w:t>
      </w:r>
    </w:p>
    <w:p w:rsidR="00C03D3D" w:rsidRPr="00C03D3D" w:rsidRDefault="00C03D3D" w:rsidP="00C03D3D">
      <w:pPr>
        <w:pStyle w:val="Heading3"/>
        <w:spacing w:before="0" w:after="60" w:line="360" w:lineRule="auto"/>
        <w:jc w:val="both"/>
        <w:rPr>
          <w:rFonts w:ascii="Times New Roman" w:hAnsi="Times New Roman" w:cs="Arial"/>
          <w:color w:val="auto"/>
          <w:sz w:val="25"/>
          <w:szCs w:val="27"/>
        </w:rPr>
      </w:pPr>
      <w:r w:rsidRPr="00C03D3D">
        <w:rPr>
          <w:rFonts w:ascii="Times New Roman" w:hAnsi="Times New Roman" w:cs="Arial"/>
          <w:color w:val="auto"/>
          <w:sz w:val="25"/>
        </w:rPr>
        <w:t>Instructions</w:t>
      </w:r>
    </w:p>
    <w:p w:rsidR="00C03D3D" w:rsidRPr="00C03D3D" w:rsidRDefault="00C03D3D" w:rsidP="00C03D3D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Fonts w:ascii="Times New Roman" w:hAnsi="Times New Roman" w:cs="Arial"/>
          <w:sz w:val="25"/>
          <w:szCs w:val="23"/>
        </w:rPr>
        <w:t>In a medium saucepan, whisk together the coconut milk with the cacao powder, tapioca*, and maple syrup. Heat the mixture over medium heat and cook while stirring with the whisk for about 5-10 minutes until the mixture just begins to bubble. Remove from heat, then whisk in the almond butter, vanilla and sea salt until fully combined and smooth.</w:t>
      </w:r>
    </w:p>
    <w:p w:rsidR="00C03D3D" w:rsidRPr="00C03D3D" w:rsidRDefault="00C03D3D" w:rsidP="00C03D3D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Fonts w:ascii="Times New Roman" w:hAnsi="Times New Roman" w:cs="Arial"/>
          <w:sz w:val="25"/>
          <w:szCs w:val="23"/>
        </w:rPr>
        <w:t>Allow the mixture to cool at room temperature for about 20 minutes, stirring. A film might begin to form on top - this is normal, simply whisk to blend it away.</w:t>
      </w:r>
    </w:p>
    <w:p w:rsidR="00C03D3D" w:rsidRPr="00C03D3D" w:rsidRDefault="00C03D3D" w:rsidP="00C03D3D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Fonts w:ascii="Times New Roman" w:hAnsi="Times New Roman" w:cs="Arial"/>
          <w:sz w:val="25"/>
          <w:szCs w:val="23"/>
        </w:rPr>
        <w:t>Transfer the mixture to a </w:t>
      </w:r>
      <w:hyperlink r:id="rId12" w:tgtFrame="_blank" w:history="1">
        <w:r w:rsidRPr="00C03D3D">
          <w:rPr>
            <w:rStyle w:val="Hyperlink"/>
            <w:rFonts w:ascii="Times New Roman" w:hAnsi="Times New Roman" w:cs="Arial"/>
            <w:color w:val="auto"/>
            <w:sz w:val="25"/>
            <w:szCs w:val="23"/>
            <w:u w:val="none"/>
          </w:rPr>
          <w:t>medium loaf pan</w:t>
        </w:r>
      </w:hyperlink>
      <w:r w:rsidRPr="00C03D3D">
        <w:rPr>
          <w:rFonts w:ascii="Times New Roman" w:hAnsi="Times New Roman" w:cs="Arial"/>
          <w:sz w:val="25"/>
          <w:szCs w:val="23"/>
        </w:rPr>
        <w:t xml:space="preserve"> (I used an 8.5 x 4.5} and cover the top with plastic wrap so the plastic is in </w:t>
      </w:r>
      <w:r>
        <w:rPr>
          <w:rFonts w:ascii="Times New Roman" w:hAnsi="Times New Roman" w:cs="Arial"/>
          <w:sz w:val="25"/>
          <w:szCs w:val="23"/>
        </w:rPr>
        <w:t>full contact with the mixture. W</w:t>
      </w:r>
      <w:r w:rsidRPr="00C03D3D">
        <w:rPr>
          <w:rFonts w:ascii="Times New Roman" w:hAnsi="Times New Roman" w:cs="Arial"/>
          <w:sz w:val="25"/>
          <w:szCs w:val="23"/>
        </w:rPr>
        <w:t>rap again tightly with aluminum foil and place in the freezer, freeze 6 hours or overnight</w:t>
      </w:r>
      <w:proofErr w:type="gramStart"/>
      <w:r w:rsidRPr="00C03D3D">
        <w:rPr>
          <w:rFonts w:ascii="Times New Roman" w:hAnsi="Times New Roman" w:cs="Arial"/>
          <w:sz w:val="25"/>
          <w:szCs w:val="23"/>
        </w:rPr>
        <w:t>.*</w:t>
      </w:r>
      <w:proofErr w:type="gramEnd"/>
      <w:r w:rsidRPr="00C03D3D">
        <w:rPr>
          <w:rFonts w:ascii="Times New Roman" w:hAnsi="Times New Roman" w:cs="Arial"/>
          <w:sz w:val="25"/>
          <w:szCs w:val="23"/>
        </w:rPr>
        <w:t>*</w:t>
      </w:r>
    </w:p>
    <w:p w:rsidR="00C03D3D" w:rsidRPr="00C03D3D" w:rsidRDefault="00C03D3D" w:rsidP="00C03D3D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hAnsi="Times New Roman" w:cs="Arial"/>
          <w:sz w:val="25"/>
          <w:szCs w:val="23"/>
        </w:rPr>
      </w:pPr>
      <w:r w:rsidRPr="00C03D3D">
        <w:rPr>
          <w:rFonts w:ascii="Times New Roman" w:hAnsi="Times New Roman" w:cs="Arial"/>
          <w:sz w:val="25"/>
          <w:szCs w:val="23"/>
        </w:rPr>
        <w:t>As with most homemade no-churn ice creams, once fully frozen, you will need to allow it to thaw on the countertop for 15-30 minutes prior to scooping. Enjoy!</w:t>
      </w:r>
    </w:p>
    <w:p w:rsidR="00C03D3D" w:rsidRPr="00C03D3D" w:rsidRDefault="00C03D3D" w:rsidP="00C03D3D">
      <w:pPr>
        <w:pStyle w:val="Heading3"/>
        <w:spacing w:before="0" w:after="60" w:line="360" w:lineRule="auto"/>
        <w:jc w:val="both"/>
        <w:rPr>
          <w:rFonts w:ascii="Times New Roman" w:hAnsi="Times New Roman" w:cs="Arial"/>
          <w:color w:val="auto"/>
          <w:sz w:val="25"/>
          <w:szCs w:val="27"/>
        </w:rPr>
      </w:pPr>
      <w:r w:rsidRPr="00C03D3D">
        <w:rPr>
          <w:rFonts w:ascii="Times New Roman" w:hAnsi="Times New Roman" w:cs="Arial"/>
          <w:color w:val="auto"/>
          <w:sz w:val="25"/>
        </w:rPr>
        <w:t>Recipe Notes</w:t>
      </w:r>
    </w:p>
    <w:p w:rsidR="00167F87" w:rsidRPr="00C03D3D" w:rsidRDefault="00C03D3D" w:rsidP="00C03D3D">
      <w:pPr>
        <w:pStyle w:val="NormalWeb"/>
        <w:spacing w:before="0" w:beforeAutospacing="0" w:after="0" w:afterAutospacing="0" w:line="360" w:lineRule="auto"/>
        <w:rPr>
          <w:rFonts w:cs="Arial"/>
          <w:sz w:val="25"/>
          <w:szCs w:val="23"/>
        </w:rPr>
      </w:pPr>
      <w:r w:rsidRPr="00C03D3D">
        <w:rPr>
          <w:rFonts w:cs="Arial"/>
          <w:sz w:val="25"/>
          <w:szCs w:val="23"/>
        </w:rPr>
        <w:t>*This thickens the chocolate mixture and adds creaminess to the final product</w:t>
      </w:r>
      <w:r>
        <w:rPr>
          <w:rFonts w:cs="Arial"/>
          <w:sz w:val="25"/>
          <w:szCs w:val="23"/>
        </w:rPr>
        <w:t xml:space="preserve">, however, it can be omitted if </w:t>
      </w:r>
      <w:r w:rsidRPr="00C03D3D">
        <w:rPr>
          <w:rFonts w:cs="Arial"/>
          <w:sz w:val="25"/>
          <w:szCs w:val="23"/>
        </w:rPr>
        <w:t>you prefer.</w:t>
      </w:r>
      <w:r w:rsidRPr="00C03D3D">
        <w:rPr>
          <w:rFonts w:cs="Arial"/>
          <w:sz w:val="25"/>
          <w:szCs w:val="23"/>
        </w:rPr>
        <w:br/>
        <w:t xml:space="preserve">**For even freezing and a creamier finish, I recommend gently stirring your ice cream twice </w:t>
      </w:r>
      <w:r w:rsidRPr="00C03D3D">
        <w:rPr>
          <w:rFonts w:cs="Arial"/>
          <w:sz w:val="25"/>
          <w:szCs w:val="23"/>
        </w:rPr>
        <w:lastRenderedPageBreak/>
        <w:t>while it's freezing - after 2 and 4 hours. However, it will still be good even if you simply let it freeze overnight without touching it.</w:t>
      </w:r>
    </w:p>
    <w:sectPr w:rsidR="00167F87" w:rsidRPr="00C03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C0B"/>
    <w:multiLevelType w:val="multilevel"/>
    <w:tmpl w:val="5E9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E3A00"/>
    <w:multiLevelType w:val="multilevel"/>
    <w:tmpl w:val="800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3D"/>
    <w:rsid w:val="00167F87"/>
    <w:rsid w:val="00C0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3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D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prm-recipe-ingredient-amount">
    <w:name w:val="wprm-recipe-ingredient-amount"/>
    <w:basedOn w:val="DefaultParagraphFont"/>
    <w:rsid w:val="00C03D3D"/>
  </w:style>
  <w:style w:type="character" w:customStyle="1" w:styleId="wprm-recipe-ingredient-unit">
    <w:name w:val="wprm-recipe-ingredient-unit"/>
    <w:basedOn w:val="DefaultParagraphFont"/>
    <w:rsid w:val="00C03D3D"/>
  </w:style>
  <w:style w:type="character" w:customStyle="1" w:styleId="wprm-recipe-ingredient-name">
    <w:name w:val="wprm-recipe-ingredient-name"/>
    <w:basedOn w:val="DefaultParagraphFont"/>
    <w:rsid w:val="00C03D3D"/>
  </w:style>
  <w:style w:type="character" w:styleId="Hyperlink">
    <w:name w:val="Hyperlink"/>
    <w:basedOn w:val="DefaultParagraphFont"/>
    <w:uiPriority w:val="99"/>
    <w:semiHidden/>
    <w:unhideWhenUsed/>
    <w:rsid w:val="00C03D3D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C03D3D"/>
  </w:style>
  <w:style w:type="paragraph" w:styleId="NormalWeb">
    <w:name w:val="Normal (Web)"/>
    <w:basedOn w:val="Normal"/>
    <w:uiPriority w:val="99"/>
    <w:unhideWhenUsed/>
    <w:rsid w:val="00C0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3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D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prm-recipe-ingredient-amount">
    <w:name w:val="wprm-recipe-ingredient-amount"/>
    <w:basedOn w:val="DefaultParagraphFont"/>
    <w:rsid w:val="00C03D3D"/>
  </w:style>
  <w:style w:type="character" w:customStyle="1" w:styleId="wprm-recipe-ingredient-unit">
    <w:name w:val="wprm-recipe-ingredient-unit"/>
    <w:basedOn w:val="DefaultParagraphFont"/>
    <w:rsid w:val="00C03D3D"/>
  </w:style>
  <w:style w:type="character" w:customStyle="1" w:styleId="wprm-recipe-ingredient-name">
    <w:name w:val="wprm-recipe-ingredient-name"/>
    <w:basedOn w:val="DefaultParagraphFont"/>
    <w:rsid w:val="00C03D3D"/>
  </w:style>
  <w:style w:type="character" w:styleId="Hyperlink">
    <w:name w:val="Hyperlink"/>
    <w:basedOn w:val="DefaultParagraphFont"/>
    <w:uiPriority w:val="99"/>
    <w:semiHidden/>
    <w:unhideWhenUsed/>
    <w:rsid w:val="00C03D3D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C03D3D"/>
  </w:style>
  <w:style w:type="paragraph" w:styleId="NormalWeb">
    <w:name w:val="Normal (Web)"/>
    <w:basedOn w:val="Normal"/>
    <w:uiPriority w:val="99"/>
    <w:unhideWhenUsed/>
    <w:rsid w:val="00C0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4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52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zn.to/2wjvUP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mzn.to/2vGmFpG" TargetMode="External"/><Relationship Id="rId12" Type="http://schemas.openxmlformats.org/officeDocument/2006/relationships/hyperlink" Target="http://amzn.to/2smoN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zn.to/2wTGCO3" TargetMode="External"/><Relationship Id="rId11" Type="http://schemas.openxmlformats.org/officeDocument/2006/relationships/hyperlink" Target="https://amzn.to/2kNqXI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mzn.to/2N3qw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zn.to/2EpEYm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1</cp:revision>
  <dcterms:created xsi:type="dcterms:W3CDTF">2020-03-13T10:56:00Z</dcterms:created>
  <dcterms:modified xsi:type="dcterms:W3CDTF">2020-03-13T11:00:00Z</dcterms:modified>
</cp:coreProperties>
</file>